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Style w:val="6"/>
          <w:rFonts w:ascii="仿宋_GB2312" w:eastAsia="仿宋_GB2312"/>
          <w:b/>
          <w:sz w:val="30"/>
          <w:szCs w:val="30"/>
        </w:rPr>
      </w:pPr>
      <w:r>
        <w:rPr>
          <w:rStyle w:val="6"/>
          <w:rFonts w:hint="eastAsia" w:ascii="仿宋_GB2312" w:eastAsia="仿宋_GB2312"/>
          <w:b/>
          <w:sz w:val="30"/>
          <w:szCs w:val="30"/>
          <w:lang w:eastAsia="zh-CN"/>
        </w:rPr>
        <w:t>附件</w:t>
      </w:r>
      <w:r>
        <w:rPr>
          <w:rStyle w:val="6"/>
          <w:rFonts w:hint="eastAsia" w:ascii="仿宋_GB2312" w:eastAsia="仿宋_GB2312"/>
          <w:b/>
          <w:sz w:val="30"/>
          <w:szCs w:val="30"/>
          <w:lang w:val="en-US" w:eastAsia="zh-CN"/>
        </w:rPr>
        <w:t>1</w:t>
      </w:r>
      <w:r>
        <w:rPr>
          <w:rStyle w:val="6"/>
          <w:rFonts w:hint="eastAsia" w:ascii="仿宋_GB2312" w:eastAsia="仿宋_GB2312"/>
          <w:b/>
          <w:sz w:val="30"/>
          <w:szCs w:val="30"/>
          <w:lang w:eastAsia="zh-CN"/>
        </w:rPr>
        <w:t>：</w:t>
      </w:r>
      <w:r>
        <w:rPr>
          <w:rStyle w:val="6"/>
          <w:rFonts w:hint="eastAsia" w:ascii="仿宋_GB2312" w:eastAsia="仿宋_GB2312"/>
          <w:b/>
          <w:sz w:val="30"/>
          <w:szCs w:val="30"/>
        </w:rPr>
        <w:t>报价表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标的一：</w:t>
      </w:r>
      <w:bookmarkStart w:id="0" w:name="_GoBack"/>
      <w:bookmarkEnd w:id="0"/>
    </w:p>
    <w:tbl>
      <w:tblPr>
        <w:tblStyle w:val="4"/>
        <w:tblW w:w="9045" w:type="dxa"/>
        <w:tblInd w:w="-2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1359"/>
        <w:gridCol w:w="1988"/>
        <w:gridCol w:w="791"/>
        <w:gridCol w:w="1068"/>
        <w:gridCol w:w="1398"/>
        <w:gridCol w:w="1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9045" w:type="dxa"/>
            <w:gridSpan w:val="7"/>
            <w:noWrap w:val="0"/>
            <w:vAlign w:val="center"/>
          </w:tcPr>
          <w:p>
            <w:pPr>
              <w:pStyle w:val="2"/>
              <w:ind w:firstLine="562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highlight w:val="none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highlight w:val="none"/>
                <w:lang w:val="en-US" w:eastAsia="zh-CN"/>
              </w:rPr>
              <w:t>土地整理作业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highlight w:val="none"/>
              </w:rPr>
              <w:t>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69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  <w:t>作业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988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  <w:t>作业要求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068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  <w:t>作业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751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69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  <w:t>一旋</w:t>
            </w:r>
          </w:p>
        </w:tc>
        <w:tc>
          <w:tcPr>
            <w:tcW w:w="1988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  <w:t>机械翻耕，深度要求：不低于20cm，不高于25cm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  <w:t>亩</w:t>
            </w:r>
          </w:p>
        </w:tc>
        <w:tc>
          <w:tcPr>
            <w:tcW w:w="1068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  <w:t>9000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51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  <w:t>限价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  <w:t>26元/亩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69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  <w:t>二旋</w:t>
            </w:r>
          </w:p>
        </w:tc>
        <w:tc>
          <w:tcPr>
            <w:tcW w:w="1988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  <w:t>旱旋或水旋，深度要求：不低于10cm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  <w:t>亩</w:t>
            </w:r>
          </w:p>
        </w:tc>
        <w:tc>
          <w:tcPr>
            <w:tcW w:w="1068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  <w:t>9000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51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  <w:t>限价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  <w:t>22元/亩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69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  <w:t>托平</w:t>
            </w:r>
          </w:p>
        </w:tc>
        <w:tc>
          <w:tcPr>
            <w:tcW w:w="1988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  <w:t>机械水找平，高度落差：不大于5cm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  <w:t>亩</w:t>
            </w:r>
          </w:p>
        </w:tc>
        <w:tc>
          <w:tcPr>
            <w:tcW w:w="1068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  <w:t>9000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51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  <w:t>限价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  <w:t>15元/亩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69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  <w:t>机械起浆</w:t>
            </w:r>
          </w:p>
        </w:tc>
        <w:tc>
          <w:tcPr>
            <w:tcW w:w="1988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  <w:t>旋耕均匀，不漏耕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  <w:t>亩</w:t>
            </w:r>
          </w:p>
        </w:tc>
        <w:tc>
          <w:tcPr>
            <w:tcW w:w="1068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  <w:t>9000</w:t>
            </w:r>
          </w:p>
        </w:tc>
        <w:tc>
          <w:tcPr>
            <w:tcW w:w="1398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51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  <w:t>限价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val="en-US" w:eastAsia="zh-CN"/>
              </w:rPr>
              <w:t>15元/亩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5" w:type="dxa"/>
            <w:gridSpan w:val="7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</w:rPr>
              <w:t>注：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1.以上报价均包税费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eastAsia="zh-CN"/>
              </w:rPr>
              <w:t>、转运费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等；</w:t>
            </w:r>
          </w:p>
          <w:p>
            <w:pPr>
              <w:pStyle w:val="2"/>
              <w:ind w:left="0" w:leftChars="0" w:firstLine="480" w:firstLineChars="0"/>
              <w:rPr>
                <w:rFonts w:hint="eastAsia" w:ascii="仿宋_GB2312" w:eastAsia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.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eastAsia="zh-CN"/>
              </w:rPr>
              <w:t>以实际作业面积为准；</w:t>
            </w:r>
          </w:p>
          <w:p>
            <w:pPr>
              <w:pStyle w:val="2"/>
              <w:ind w:left="0" w:leftChars="0" w:firstLine="48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投标单价一经填写，不得涂改。</w:t>
            </w:r>
            <w:r>
              <w:rPr>
                <w:rFonts w:hint="eastAsia" w:ascii="仿宋_GB2312" w:eastAsia="仿宋_GB2312"/>
                <w:sz w:val="24"/>
                <w:szCs w:val="24"/>
                <w:highlight w:val="none"/>
                <w:lang w:eastAsia="zh-CN"/>
              </w:rPr>
              <w:t>投标单价不得超过限价金额，否则作废标处理。</w:t>
            </w:r>
          </w:p>
        </w:tc>
      </w:tr>
    </w:tbl>
    <w:p>
      <w:pPr>
        <w:spacing w:line="500" w:lineRule="exact"/>
        <w:rPr>
          <w:rFonts w:hint="eastAsia" w:ascii="仿宋_GB2312" w:eastAsia="仿宋_GB2312"/>
          <w:sz w:val="24"/>
          <w:szCs w:val="24"/>
          <w:highlight w:val="none"/>
        </w:rPr>
      </w:pPr>
    </w:p>
    <w:p>
      <w:pPr>
        <w:spacing w:line="500" w:lineRule="exact"/>
        <w:rPr>
          <w:rFonts w:hint="eastAsia" w:ascii="仿宋_GB2312" w:eastAsia="仿宋_GB2312"/>
          <w:sz w:val="24"/>
          <w:szCs w:val="24"/>
          <w:highlight w:val="none"/>
        </w:rPr>
      </w:pPr>
    </w:p>
    <w:p>
      <w:pPr>
        <w:spacing w:line="500" w:lineRule="exact"/>
        <w:rPr>
          <w:rFonts w:hint="eastAsia" w:ascii="仿宋_GB2312" w:eastAsia="仿宋_GB2312"/>
          <w:sz w:val="24"/>
          <w:szCs w:val="24"/>
          <w:highlight w:val="none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法定代表人或投标代表（签字）：</w:t>
      </w:r>
    </w:p>
    <w:p>
      <w:pPr>
        <w:ind w:firstLine="3920" w:firstLineChars="1400"/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日期：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2AEE3666"/>
    <w:rsid w:val="1BBD2FC6"/>
    <w:rsid w:val="2AEE3666"/>
    <w:rsid w:val="42E94A04"/>
    <w:rsid w:val="4F8A4F74"/>
    <w:rsid w:val="6872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character" w:customStyle="1" w:styleId="6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2023-09-12T08:13:00Z</dcterms:created>
  <dc:creator>番茄土豆泥 。</dc:creator>
  <cp:lastModifiedBy>姜姝妍</cp:lastModifiedBy>
  <dcterms:modified xsi:type="dcterms:W3CDTF">2024-03-26T01:17:22Z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D75CAA3D464344C6804DB18A3DEF1619_11</vt:lpwstr>
  </property>
</Properties>
</file>